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3F" w:rsidRPr="005B0235" w:rsidRDefault="005D56A7" w:rsidP="00BC62DB">
      <w:pPr>
        <w:jc w:val="center"/>
        <w:rPr>
          <w:rFonts w:cstheme="minorHAnsi"/>
        </w:rPr>
      </w:pPr>
      <w:r w:rsidRPr="005B0235">
        <w:rPr>
          <w:rFonts w:cstheme="minorHAnsi"/>
          <w:noProof/>
          <w:lang w:eastAsia="pl-PL"/>
        </w:rPr>
        <w:drawing>
          <wp:inline distT="0" distB="0" distL="0" distR="0" wp14:anchorId="18693204" wp14:editId="16B0925B">
            <wp:extent cx="8991600" cy="2644355"/>
            <wp:effectExtent l="0" t="0" r="0" b="381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628" cy="2643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710E" w:rsidRDefault="0008710E" w:rsidP="00BC62DB">
      <w:pPr>
        <w:jc w:val="center"/>
        <w:rPr>
          <w:rFonts w:cstheme="minorHAnsi"/>
          <w:b/>
          <w:bCs/>
          <w:sz w:val="40"/>
          <w:szCs w:val="40"/>
        </w:rPr>
      </w:pPr>
    </w:p>
    <w:p w:rsidR="004F003F" w:rsidRPr="00CE2AED" w:rsidRDefault="00377F1D" w:rsidP="00BC62DB">
      <w:pPr>
        <w:jc w:val="center"/>
        <w:rPr>
          <w:rFonts w:cstheme="minorHAnsi"/>
          <w:b/>
          <w:bCs/>
          <w:sz w:val="40"/>
          <w:szCs w:val="40"/>
        </w:rPr>
      </w:pPr>
      <w:r w:rsidRPr="00CE2AED">
        <w:rPr>
          <w:rFonts w:cstheme="minorHAnsi"/>
          <w:b/>
          <w:bCs/>
          <w:sz w:val="40"/>
          <w:szCs w:val="40"/>
        </w:rPr>
        <w:t>Laptopy w Powiecie Żywieckim w ramach programu „Zdalna Szkoła”- wsparcie Ogólnopolskiej Sieci Edukacyjnej w systemie kształcenia zdalnego</w:t>
      </w:r>
    </w:p>
    <w:p w:rsidR="00BC62DB" w:rsidRPr="00BC62DB" w:rsidRDefault="00BC62DB" w:rsidP="00BC62DB">
      <w:pPr>
        <w:jc w:val="center"/>
        <w:rPr>
          <w:rFonts w:cstheme="minorHAnsi"/>
          <w:sz w:val="32"/>
        </w:rPr>
      </w:pPr>
    </w:p>
    <w:p w:rsidR="0061192A" w:rsidRPr="00BC62DB" w:rsidRDefault="0061192A" w:rsidP="00B665BE">
      <w:pPr>
        <w:jc w:val="both"/>
        <w:rPr>
          <w:rFonts w:cstheme="minorHAnsi"/>
          <w:b/>
          <w:sz w:val="32"/>
        </w:rPr>
      </w:pPr>
      <w:r w:rsidRPr="00BC62DB">
        <w:rPr>
          <w:rFonts w:cstheme="minorHAnsi"/>
          <w:sz w:val="32"/>
        </w:rPr>
        <w:t xml:space="preserve">W dniu 22 kwietnia 2020r. Powiat Żywiecki podpisał umowę o powierzenie  grantu w ramach </w:t>
      </w:r>
      <w:r w:rsidRPr="00BC62DB">
        <w:rPr>
          <w:rFonts w:cstheme="minorHAnsi"/>
          <w:b/>
          <w:sz w:val="32"/>
        </w:rPr>
        <w:t xml:space="preserve">Programu Operacyjnego Polska Cyfrowa na lata 2014-2020, Osi Priorytetowej nr I „Powszechny dostęp do szybkiego Internetu” działania </w:t>
      </w:r>
      <w:r w:rsidR="00552315">
        <w:rPr>
          <w:rFonts w:cstheme="minorHAnsi"/>
          <w:b/>
          <w:sz w:val="32"/>
        </w:rPr>
        <w:t>1.</w:t>
      </w:r>
      <w:r w:rsidRPr="00BC62DB">
        <w:rPr>
          <w:rFonts w:cstheme="minorHAnsi"/>
          <w:b/>
          <w:sz w:val="32"/>
        </w:rPr>
        <w:t>1: „Wyeliminowanie terytorialnych</w:t>
      </w:r>
      <w:r w:rsidR="00B665BE">
        <w:rPr>
          <w:rFonts w:cstheme="minorHAnsi"/>
          <w:b/>
          <w:sz w:val="32"/>
        </w:rPr>
        <w:t xml:space="preserve"> różnic w możliwości dostępu do </w:t>
      </w:r>
      <w:r w:rsidRPr="00BC62DB">
        <w:rPr>
          <w:rFonts w:cstheme="minorHAnsi"/>
          <w:b/>
          <w:sz w:val="32"/>
        </w:rPr>
        <w:t>szerokopasmowego Internetu o wysokich przepustowościach”.</w:t>
      </w:r>
    </w:p>
    <w:p w:rsidR="002204FE" w:rsidRPr="00BC62DB" w:rsidRDefault="0061192A" w:rsidP="00552315">
      <w:pPr>
        <w:jc w:val="both"/>
        <w:rPr>
          <w:rFonts w:cstheme="minorHAnsi"/>
          <w:sz w:val="32"/>
        </w:rPr>
      </w:pPr>
      <w:r w:rsidRPr="00BC62DB">
        <w:rPr>
          <w:rFonts w:cstheme="minorHAnsi"/>
          <w:sz w:val="32"/>
        </w:rPr>
        <w:t>Kwota</w:t>
      </w:r>
      <w:r w:rsidR="002204FE" w:rsidRPr="00BC62DB">
        <w:rPr>
          <w:rFonts w:cstheme="minorHAnsi"/>
          <w:sz w:val="32"/>
        </w:rPr>
        <w:t>,</w:t>
      </w:r>
      <w:r w:rsidRPr="00BC62DB">
        <w:rPr>
          <w:rFonts w:cstheme="minorHAnsi"/>
          <w:sz w:val="32"/>
        </w:rPr>
        <w:t xml:space="preserve"> jaką pozyskano w ramach programu</w:t>
      </w:r>
      <w:r w:rsidR="002204FE" w:rsidRPr="00BC62DB">
        <w:rPr>
          <w:rFonts w:cstheme="minorHAnsi"/>
          <w:sz w:val="32"/>
        </w:rPr>
        <w:t xml:space="preserve"> </w:t>
      </w:r>
      <w:r w:rsidR="00377F1D" w:rsidRPr="00BC62DB">
        <w:rPr>
          <w:rFonts w:cstheme="minorHAnsi"/>
          <w:sz w:val="32"/>
        </w:rPr>
        <w:t xml:space="preserve">grantowego </w:t>
      </w:r>
      <w:r w:rsidR="00BC62DB" w:rsidRPr="00BC62DB">
        <w:rPr>
          <w:rFonts w:cstheme="minorHAnsi"/>
          <w:b/>
          <w:sz w:val="32"/>
        </w:rPr>
        <w:t>„</w:t>
      </w:r>
      <w:r w:rsidR="002204FE" w:rsidRPr="00BC62DB">
        <w:rPr>
          <w:rFonts w:cstheme="minorHAnsi"/>
          <w:b/>
          <w:sz w:val="32"/>
        </w:rPr>
        <w:t>Zdalna Szkoła”</w:t>
      </w:r>
      <w:r w:rsidRPr="00BC62DB">
        <w:rPr>
          <w:rFonts w:cstheme="minorHAnsi"/>
          <w:b/>
          <w:sz w:val="32"/>
        </w:rPr>
        <w:t xml:space="preserve"> to 100 000 zł.</w:t>
      </w:r>
      <w:r w:rsidRPr="00BC62DB">
        <w:rPr>
          <w:rFonts w:cstheme="minorHAnsi"/>
          <w:sz w:val="32"/>
        </w:rPr>
        <w:t xml:space="preserve"> Całość została przeznaczona na zakup </w:t>
      </w:r>
      <w:r w:rsidRPr="00BC62DB">
        <w:rPr>
          <w:rFonts w:cstheme="minorHAnsi"/>
          <w:b/>
          <w:sz w:val="32"/>
        </w:rPr>
        <w:t xml:space="preserve">80 sztuk laptopów </w:t>
      </w:r>
      <w:r w:rsidR="002204FE" w:rsidRPr="00BC62DB">
        <w:rPr>
          <w:rFonts w:cstheme="minorHAnsi"/>
          <w:b/>
          <w:sz w:val="32"/>
        </w:rPr>
        <w:t>dla 8 szkół,</w:t>
      </w:r>
      <w:r w:rsidR="002204FE" w:rsidRPr="00BC62DB">
        <w:rPr>
          <w:rFonts w:cstheme="minorHAnsi"/>
          <w:sz w:val="32"/>
        </w:rPr>
        <w:t xml:space="preserve"> których organem prowadzącym jest Powiat Żywiecki.</w:t>
      </w:r>
    </w:p>
    <w:p w:rsidR="00377F1D" w:rsidRPr="00BC62DB" w:rsidRDefault="00377F1D" w:rsidP="00B665BE">
      <w:pPr>
        <w:rPr>
          <w:rFonts w:cstheme="minorHAnsi"/>
          <w:sz w:val="32"/>
        </w:rPr>
      </w:pPr>
      <w:r w:rsidRPr="00BC62DB">
        <w:rPr>
          <w:rFonts w:cstheme="minorHAnsi"/>
          <w:sz w:val="32"/>
        </w:rPr>
        <w:t>Projekt jest odpowiedzią na obecną sytuację szkolnictwa, związaną z wprowadzeniem stanu epidemii na obszarze  Rzeczypospolitej Polskiej. Celem projektu jest  wsparcie szkół w kształceniu w formie zdalnego nauczania.</w:t>
      </w:r>
    </w:p>
    <w:p w:rsidR="002204FE" w:rsidRPr="00BC62DB" w:rsidRDefault="002204FE" w:rsidP="00B665BE">
      <w:pPr>
        <w:rPr>
          <w:rFonts w:cstheme="minorHAnsi"/>
          <w:sz w:val="32"/>
        </w:rPr>
      </w:pPr>
      <w:r w:rsidRPr="00BC62DB">
        <w:rPr>
          <w:rFonts w:cstheme="minorHAnsi"/>
          <w:sz w:val="32"/>
        </w:rPr>
        <w:t>W odpow</w:t>
      </w:r>
      <w:r w:rsidR="00377F1D" w:rsidRPr="00BC62DB">
        <w:rPr>
          <w:rFonts w:cstheme="minorHAnsi"/>
          <w:sz w:val="32"/>
        </w:rPr>
        <w:t>iedzi na zapotrzebowanie, laptopy</w:t>
      </w:r>
      <w:r w:rsidRPr="00BC62DB">
        <w:rPr>
          <w:rFonts w:cstheme="minorHAnsi"/>
          <w:sz w:val="32"/>
        </w:rPr>
        <w:t xml:space="preserve"> </w:t>
      </w:r>
      <w:r w:rsidR="00377F1D" w:rsidRPr="00BC62DB">
        <w:rPr>
          <w:rFonts w:cstheme="minorHAnsi"/>
          <w:sz w:val="32"/>
        </w:rPr>
        <w:t>przeznaczono</w:t>
      </w:r>
      <w:r w:rsidRPr="00BC62DB">
        <w:rPr>
          <w:rFonts w:cstheme="minorHAnsi"/>
          <w:sz w:val="32"/>
        </w:rPr>
        <w:t xml:space="preserve"> d</w:t>
      </w:r>
      <w:r w:rsidR="00377F1D" w:rsidRPr="00BC62DB">
        <w:rPr>
          <w:rFonts w:cstheme="minorHAnsi"/>
          <w:sz w:val="32"/>
        </w:rPr>
        <w:t>la</w:t>
      </w:r>
      <w:r w:rsidRPr="00BC62DB">
        <w:rPr>
          <w:rFonts w:cstheme="minorHAnsi"/>
          <w:sz w:val="32"/>
        </w:rPr>
        <w:t xml:space="preserve"> uczniów oraz nauczycieli</w:t>
      </w:r>
      <w:r w:rsidR="00377F1D" w:rsidRPr="00BC62DB">
        <w:rPr>
          <w:rFonts w:cstheme="minorHAnsi"/>
          <w:sz w:val="32"/>
        </w:rPr>
        <w:t>, którzy dzięki nim, będą mogli w pełni realizować zdalne nauczanie. Sprzęt przekazano do następujących szkół:</w:t>
      </w:r>
    </w:p>
    <w:p w:rsidR="002204FE" w:rsidRPr="00BC62DB" w:rsidRDefault="002204FE" w:rsidP="00BC62DB">
      <w:pPr>
        <w:spacing w:after="0"/>
        <w:jc w:val="both"/>
        <w:rPr>
          <w:rFonts w:cstheme="minorHAnsi"/>
          <w:sz w:val="32"/>
        </w:rPr>
      </w:pPr>
      <w:r w:rsidRPr="00BC62DB">
        <w:rPr>
          <w:rFonts w:cstheme="minorHAnsi"/>
          <w:sz w:val="32"/>
        </w:rPr>
        <w:t>I Liceum Ogólnokształcące w Żywcu</w:t>
      </w:r>
    </w:p>
    <w:p w:rsidR="002204FE" w:rsidRPr="00BC62DB" w:rsidRDefault="002204FE" w:rsidP="00BC62DB">
      <w:pPr>
        <w:spacing w:after="0"/>
        <w:jc w:val="both"/>
        <w:rPr>
          <w:rFonts w:cstheme="minorHAnsi"/>
          <w:sz w:val="32"/>
        </w:rPr>
      </w:pPr>
      <w:r w:rsidRPr="00BC62DB">
        <w:rPr>
          <w:rFonts w:cstheme="minorHAnsi"/>
          <w:sz w:val="32"/>
        </w:rPr>
        <w:t>Zespół Szkół Ekonomiczno-Gastronomicznych w Żywcu</w:t>
      </w:r>
    </w:p>
    <w:p w:rsidR="002204FE" w:rsidRPr="00BC62DB" w:rsidRDefault="002204FE" w:rsidP="00BC62DB">
      <w:pPr>
        <w:spacing w:after="0"/>
        <w:jc w:val="both"/>
        <w:rPr>
          <w:rFonts w:cstheme="minorHAnsi"/>
          <w:sz w:val="32"/>
        </w:rPr>
      </w:pPr>
      <w:r w:rsidRPr="00BC62DB">
        <w:rPr>
          <w:rFonts w:cstheme="minorHAnsi"/>
          <w:sz w:val="32"/>
        </w:rPr>
        <w:t>Zespół Szkół Mechaniczno-Elektrycznych w Żywcu</w:t>
      </w:r>
    </w:p>
    <w:p w:rsidR="002204FE" w:rsidRPr="00BC62DB" w:rsidRDefault="002204FE" w:rsidP="00BC62DB">
      <w:pPr>
        <w:spacing w:after="0"/>
        <w:jc w:val="both"/>
        <w:rPr>
          <w:rFonts w:cstheme="minorHAnsi"/>
          <w:sz w:val="32"/>
        </w:rPr>
      </w:pPr>
      <w:r w:rsidRPr="00BC62DB">
        <w:rPr>
          <w:rFonts w:cstheme="minorHAnsi"/>
          <w:sz w:val="32"/>
        </w:rPr>
        <w:t>Zespół Szkół Budowlano-Drzewnych w Żywcu</w:t>
      </w:r>
    </w:p>
    <w:p w:rsidR="002204FE" w:rsidRPr="00BC62DB" w:rsidRDefault="002204FE" w:rsidP="00BC62DB">
      <w:pPr>
        <w:spacing w:after="0"/>
        <w:jc w:val="both"/>
        <w:rPr>
          <w:rFonts w:cstheme="minorHAnsi"/>
          <w:sz w:val="32"/>
        </w:rPr>
      </w:pPr>
      <w:r w:rsidRPr="00BC62DB">
        <w:rPr>
          <w:rFonts w:cstheme="minorHAnsi"/>
          <w:sz w:val="32"/>
        </w:rPr>
        <w:t>Zespół Szkół Samochodowych w Żywcu</w:t>
      </w:r>
    </w:p>
    <w:p w:rsidR="000870A1" w:rsidRPr="00BC62DB" w:rsidRDefault="00552315" w:rsidP="00BC62DB">
      <w:pPr>
        <w:spacing w:after="0"/>
        <w:jc w:val="both"/>
        <w:rPr>
          <w:rFonts w:cstheme="minorHAnsi"/>
          <w:sz w:val="32"/>
        </w:rPr>
      </w:pPr>
      <w:r>
        <w:rPr>
          <w:rFonts w:cstheme="minorHAnsi"/>
          <w:sz w:val="32"/>
        </w:rPr>
        <w:t>Specjalny Ośrodek Szkolno</w:t>
      </w:r>
      <w:r w:rsidR="002204FE" w:rsidRPr="00BC62DB">
        <w:rPr>
          <w:rFonts w:cstheme="minorHAnsi"/>
          <w:sz w:val="32"/>
        </w:rPr>
        <w:t>-Wychowawczy w Żywcu</w:t>
      </w:r>
    </w:p>
    <w:p w:rsidR="002204FE" w:rsidRPr="00BC62DB" w:rsidRDefault="002204FE" w:rsidP="00BC62DB">
      <w:pPr>
        <w:spacing w:after="0"/>
        <w:jc w:val="both"/>
        <w:rPr>
          <w:rFonts w:cstheme="minorHAnsi"/>
          <w:sz w:val="32"/>
        </w:rPr>
      </w:pPr>
      <w:r w:rsidRPr="00BC62DB">
        <w:rPr>
          <w:rFonts w:cstheme="minorHAnsi"/>
          <w:sz w:val="32"/>
        </w:rPr>
        <w:t>Zespół Szkół Technicznych i Leśnych w Żywcu</w:t>
      </w:r>
    </w:p>
    <w:p w:rsidR="002204FE" w:rsidRPr="00BC62DB" w:rsidRDefault="002204FE" w:rsidP="00BC62DB">
      <w:pPr>
        <w:spacing w:after="0"/>
        <w:jc w:val="both"/>
        <w:rPr>
          <w:rFonts w:cstheme="minorHAnsi"/>
          <w:sz w:val="32"/>
        </w:rPr>
      </w:pPr>
      <w:r w:rsidRPr="00BC62DB">
        <w:rPr>
          <w:rFonts w:cstheme="minorHAnsi"/>
          <w:sz w:val="32"/>
        </w:rPr>
        <w:t>Zespół Szkół Zawodowych w Węgierskiej Górce</w:t>
      </w:r>
    </w:p>
    <w:p w:rsidR="002204FE" w:rsidRPr="00BC62DB" w:rsidRDefault="002204FE" w:rsidP="00BC62DB">
      <w:pPr>
        <w:spacing w:after="0"/>
        <w:jc w:val="both"/>
        <w:rPr>
          <w:rFonts w:cstheme="minorHAnsi"/>
          <w:sz w:val="32"/>
        </w:rPr>
      </w:pPr>
      <w:r w:rsidRPr="00BC62DB">
        <w:rPr>
          <w:rFonts w:cstheme="minorHAnsi"/>
          <w:sz w:val="32"/>
        </w:rPr>
        <w:t>Zespół Szkół Ogólnokształcących i Technicznych w Milówce</w:t>
      </w:r>
    </w:p>
    <w:p w:rsidR="002204FE" w:rsidRPr="00BC62DB" w:rsidRDefault="002204FE" w:rsidP="00BC62DB">
      <w:pPr>
        <w:spacing w:after="0"/>
        <w:jc w:val="both"/>
        <w:rPr>
          <w:rFonts w:cstheme="minorHAnsi"/>
          <w:sz w:val="32"/>
        </w:rPr>
      </w:pPr>
      <w:r w:rsidRPr="00BC62DB">
        <w:rPr>
          <w:rFonts w:cstheme="minorHAnsi"/>
          <w:sz w:val="32"/>
        </w:rPr>
        <w:t>Zespół Szkół Agrotechnicznych i Ogólnokształcących w Żywcu.</w:t>
      </w:r>
    </w:p>
    <w:p w:rsidR="005B0235" w:rsidRPr="00BC62DB" w:rsidRDefault="005B0235" w:rsidP="00BC62DB">
      <w:pPr>
        <w:spacing w:after="0"/>
        <w:jc w:val="both"/>
        <w:rPr>
          <w:rFonts w:cstheme="minorHAnsi"/>
          <w:sz w:val="32"/>
        </w:rPr>
      </w:pPr>
    </w:p>
    <w:p w:rsidR="0008710E" w:rsidRDefault="00377F1D" w:rsidP="0008710E">
      <w:pPr>
        <w:jc w:val="both"/>
        <w:rPr>
          <w:rFonts w:cstheme="minorHAnsi"/>
          <w:b/>
          <w:sz w:val="32"/>
        </w:rPr>
      </w:pPr>
      <w:r w:rsidRPr="00BC62DB">
        <w:rPr>
          <w:rFonts w:cstheme="minorHAnsi"/>
          <w:b/>
          <w:sz w:val="32"/>
        </w:rPr>
        <w:t>Zakup laptopów został sfinansowany w ramach realizacji projektu pn. „Zdalna Szkoła – wsparcie Ogólnopolskiej Sieci Edukacyjnej w systemie kształcenia zdalnego” współfinansowanego ze środków Europejskiego Funduszu Rozwoju Regionalnego w ramach Programu Operacyjnego Polska Cyfrowa na lata 2014-2020.</w:t>
      </w:r>
    </w:p>
    <w:p w:rsidR="0008710E" w:rsidRPr="0008710E" w:rsidRDefault="0008710E" w:rsidP="0008710E">
      <w:pPr>
        <w:jc w:val="both"/>
        <w:rPr>
          <w:rFonts w:cstheme="minorHAnsi"/>
          <w:b/>
          <w:sz w:val="32"/>
        </w:rPr>
      </w:pPr>
      <w:bookmarkStart w:id="0" w:name="_GoBack"/>
      <w:bookmarkEnd w:id="0"/>
    </w:p>
    <w:p w:rsidR="002204FE" w:rsidRPr="005B0235" w:rsidRDefault="00BC62DB" w:rsidP="0008710E">
      <w:pPr>
        <w:rPr>
          <w:rFonts w:cstheme="minorHAnsi"/>
        </w:rPr>
      </w:pPr>
      <w:r>
        <w:rPr>
          <w:rFonts w:cstheme="minorHAnsi"/>
          <w:noProof/>
          <w:lang w:eastAsia="pl-PL"/>
        </w:rPr>
        <w:drawing>
          <wp:inline distT="0" distB="0" distL="0" distR="0" wp14:anchorId="7328E8CF" wp14:editId="0378374D">
            <wp:extent cx="8986345" cy="945931"/>
            <wp:effectExtent l="0" t="0" r="5715" b="698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a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3242" cy="94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4FE" w:rsidRPr="005B0235" w:rsidSect="0008710E">
      <w:pgSz w:w="16839" w:h="23814" w:code="8"/>
      <w:pgMar w:top="709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A7" w:rsidRDefault="005D56A7" w:rsidP="005D56A7">
      <w:pPr>
        <w:spacing w:after="0" w:line="240" w:lineRule="auto"/>
      </w:pPr>
      <w:r>
        <w:separator/>
      </w:r>
    </w:p>
  </w:endnote>
  <w:endnote w:type="continuationSeparator" w:id="0">
    <w:p w:rsidR="005D56A7" w:rsidRDefault="005D56A7" w:rsidP="005D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A7" w:rsidRDefault="005D56A7" w:rsidP="005D56A7">
      <w:pPr>
        <w:spacing w:after="0" w:line="240" w:lineRule="auto"/>
      </w:pPr>
      <w:r>
        <w:separator/>
      </w:r>
    </w:p>
  </w:footnote>
  <w:footnote w:type="continuationSeparator" w:id="0">
    <w:p w:rsidR="005D56A7" w:rsidRDefault="005D56A7" w:rsidP="005D5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BC"/>
    <w:rsid w:val="000870A1"/>
    <w:rsid w:val="0008710E"/>
    <w:rsid w:val="002204FE"/>
    <w:rsid w:val="00247FEA"/>
    <w:rsid w:val="0031357F"/>
    <w:rsid w:val="00377F1D"/>
    <w:rsid w:val="004F003F"/>
    <w:rsid w:val="00552315"/>
    <w:rsid w:val="005B0235"/>
    <w:rsid w:val="005D56A7"/>
    <w:rsid w:val="00606995"/>
    <w:rsid w:val="0061192A"/>
    <w:rsid w:val="006E39BC"/>
    <w:rsid w:val="007F774C"/>
    <w:rsid w:val="00B665BE"/>
    <w:rsid w:val="00BC62DB"/>
    <w:rsid w:val="00CE2AED"/>
    <w:rsid w:val="00D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6A7"/>
  </w:style>
  <w:style w:type="paragraph" w:styleId="Stopka">
    <w:name w:val="footer"/>
    <w:basedOn w:val="Normalny"/>
    <w:link w:val="StopkaZnak"/>
    <w:uiPriority w:val="99"/>
    <w:unhideWhenUsed/>
    <w:rsid w:val="005D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6A7"/>
  </w:style>
  <w:style w:type="paragraph" w:styleId="Stopka">
    <w:name w:val="footer"/>
    <w:basedOn w:val="Normalny"/>
    <w:link w:val="StopkaZnak"/>
    <w:uiPriority w:val="99"/>
    <w:unhideWhenUsed/>
    <w:rsid w:val="005D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201B-40C1-4C17-A808-BDEFC620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BRF.Hądz Barbara</dc:creator>
  <cp:lastModifiedBy>BRF.Hądz Barbara</cp:lastModifiedBy>
  <cp:revision>3</cp:revision>
  <dcterms:created xsi:type="dcterms:W3CDTF">2020-05-12T06:53:00Z</dcterms:created>
  <dcterms:modified xsi:type="dcterms:W3CDTF">2020-05-12T07:08:00Z</dcterms:modified>
</cp:coreProperties>
</file>